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29" w:rsidRDefault="00DD29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B4A1D" w:rsidRPr="00DD2943">
        <w:rPr>
          <w:b/>
          <w:sz w:val="28"/>
          <w:szCs w:val="28"/>
        </w:rPr>
        <w:t>ИНФОРМАЦИОННЫЙ ЛИСТОК ПРОФСОЮЗА</w:t>
      </w:r>
      <w:r w:rsidR="00EB4A1D">
        <w:rPr>
          <w:sz w:val="28"/>
          <w:szCs w:val="28"/>
        </w:rPr>
        <w:t>.</w:t>
      </w:r>
    </w:p>
    <w:p w:rsidR="00EB4A1D" w:rsidRDefault="00EB4A1D">
      <w:pPr>
        <w:rPr>
          <w:sz w:val="28"/>
          <w:szCs w:val="28"/>
        </w:rPr>
      </w:pPr>
      <w:r w:rsidRPr="00DD2943">
        <w:rPr>
          <w:b/>
          <w:sz w:val="28"/>
          <w:szCs w:val="28"/>
        </w:rPr>
        <w:t>29 мая 2018г</w:t>
      </w:r>
      <w:r>
        <w:rPr>
          <w:sz w:val="28"/>
          <w:szCs w:val="28"/>
        </w:rPr>
        <w:t xml:space="preserve">. в Федерации профсоюзных организаций Кузбасса прошла </w:t>
      </w:r>
      <w:r w:rsidRPr="00DD2943">
        <w:rPr>
          <w:b/>
          <w:sz w:val="28"/>
          <w:szCs w:val="28"/>
        </w:rPr>
        <w:t xml:space="preserve">встреча </w:t>
      </w:r>
      <w:proofErr w:type="spellStart"/>
      <w:r w:rsidRPr="00DD2943">
        <w:rPr>
          <w:b/>
          <w:sz w:val="28"/>
          <w:szCs w:val="28"/>
        </w:rPr>
        <w:t>врио</w:t>
      </w:r>
      <w:proofErr w:type="spellEnd"/>
      <w:r w:rsidRPr="00DD2943">
        <w:rPr>
          <w:b/>
          <w:sz w:val="28"/>
          <w:szCs w:val="28"/>
        </w:rPr>
        <w:t xml:space="preserve"> Губернатора Кемеровской области Сергея </w:t>
      </w:r>
      <w:proofErr w:type="spellStart"/>
      <w:r w:rsidRPr="00DD2943">
        <w:rPr>
          <w:b/>
          <w:sz w:val="28"/>
          <w:szCs w:val="28"/>
        </w:rPr>
        <w:t>Цивилёва</w:t>
      </w:r>
      <w:proofErr w:type="spellEnd"/>
      <w:r w:rsidRPr="00DD2943">
        <w:rPr>
          <w:b/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D2943">
        <w:rPr>
          <w:b/>
          <w:sz w:val="28"/>
          <w:szCs w:val="28"/>
        </w:rPr>
        <w:t>профсоюзным активом региона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повестке дня стояли актуальные социально- трудовые вопросы   и перспективы развития социального партнерства.</w:t>
      </w:r>
    </w:p>
    <w:p w:rsidR="00EB4A1D" w:rsidRDefault="00EB4A1D">
      <w:pPr>
        <w:rPr>
          <w:sz w:val="28"/>
          <w:szCs w:val="28"/>
        </w:rPr>
      </w:pPr>
      <w:r>
        <w:rPr>
          <w:sz w:val="28"/>
          <w:szCs w:val="28"/>
        </w:rPr>
        <w:t>Во встрече приняли участие более 250 человек – профсоюзные лидеры, 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аместителей губернатора, руководители структурных подразделений обладминистрации. </w:t>
      </w:r>
    </w:p>
    <w:p w:rsidR="00EB4A1D" w:rsidRDefault="00EB4A1D">
      <w:pPr>
        <w:rPr>
          <w:sz w:val="28"/>
          <w:szCs w:val="28"/>
        </w:rPr>
      </w:pPr>
      <w:r>
        <w:rPr>
          <w:sz w:val="28"/>
          <w:szCs w:val="28"/>
        </w:rPr>
        <w:t xml:space="preserve">На встрече выступили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 губернатора   С.Е.</w:t>
      </w:r>
      <w:r w:rsidR="00DD29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Цивилев</w:t>
      </w:r>
      <w:proofErr w:type="spellEnd"/>
      <w:r>
        <w:rPr>
          <w:sz w:val="28"/>
          <w:szCs w:val="28"/>
        </w:rPr>
        <w:t>, председатель ФПОК  О.В.</w:t>
      </w:r>
      <w:r w:rsidR="00DD29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Маршалко</w:t>
      </w:r>
      <w:proofErr w:type="spellEnd"/>
      <w:r>
        <w:rPr>
          <w:sz w:val="28"/>
          <w:szCs w:val="28"/>
        </w:rPr>
        <w:t xml:space="preserve">, представители отраслевых Профсоюзов.   </w:t>
      </w:r>
    </w:p>
    <w:p w:rsidR="00E74C2D" w:rsidRDefault="00E74C2D">
      <w:pPr>
        <w:rPr>
          <w:sz w:val="28"/>
          <w:szCs w:val="28"/>
        </w:rPr>
      </w:pPr>
      <w:r>
        <w:rPr>
          <w:sz w:val="28"/>
          <w:szCs w:val="28"/>
        </w:rPr>
        <w:t>С.Е.</w:t>
      </w:r>
      <w:r w:rsidR="00DD29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Цивилев</w:t>
      </w:r>
      <w:proofErr w:type="spellEnd"/>
      <w:r>
        <w:rPr>
          <w:sz w:val="28"/>
          <w:szCs w:val="28"/>
        </w:rPr>
        <w:t xml:space="preserve"> призвал профактив</w:t>
      </w:r>
      <w:r w:rsidR="00DD2943"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подключиться к разработке Стратегии социально-экономического развития Кузбасса на период до 2035года.</w:t>
      </w:r>
    </w:p>
    <w:p w:rsidR="00EB4A1D" w:rsidRDefault="00EB4A1D">
      <w:pPr>
        <w:rPr>
          <w:sz w:val="28"/>
          <w:szCs w:val="28"/>
        </w:rPr>
      </w:pPr>
      <w:r w:rsidRPr="00DD2943">
        <w:rPr>
          <w:b/>
          <w:sz w:val="28"/>
          <w:szCs w:val="28"/>
        </w:rPr>
        <w:t>Николай Андреевич Кирюшин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председатель Кемеровской областной организации Профсоюза работников образования и науки РФ отметил:</w:t>
      </w:r>
    </w:p>
    <w:p w:rsidR="00EB4A1D" w:rsidRDefault="00EB4A1D">
      <w:pPr>
        <w:rPr>
          <w:sz w:val="28"/>
          <w:szCs w:val="28"/>
        </w:rPr>
      </w:pPr>
      <w:r>
        <w:rPr>
          <w:sz w:val="28"/>
          <w:szCs w:val="28"/>
        </w:rPr>
        <w:t>« В области сложилась сложная ситуация с учительскими кадрами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Особенно это касается общего образования. В 2018году в этой сфере работают 18 тыс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едагогов. Ежегодно увольняются по разным причинам  по 2 тысячи человек . 1 сентября 2017года приняли 137 специалистов со средним образованием и 333 специалиста с высшим образованием.</w:t>
      </w:r>
    </w:p>
    <w:p w:rsidR="00EB4A1D" w:rsidRDefault="007E0F0C">
      <w:pPr>
        <w:rPr>
          <w:sz w:val="28"/>
          <w:szCs w:val="28"/>
        </w:rPr>
      </w:pPr>
      <w:r>
        <w:rPr>
          <w:sz w:val="28"/>
          <w:szCs w:val="28"/>
        </w:rPr>
        <w:t>Он предложил включить в программу подготовку кадров как одну из приоритетных задач.</w:t>
      </w:r>
    </w:p>
    <w:p w:rsidR="007E0F0C" w:rsidRDefault="007E0F0C">
      <w:pPr>
        <w:rPr>
          <w:sz w:val="28"/>
          <w:szCs w:val="28"/>
        </w:rPr>
      </w:pPr>
      <w:r>
        <w:rPr>
          <w:sz w:val="28"/>
          <w:szCs w:val="28"/>
        </w:rPr>
        <w:t>Сейчас учителя ведут по 2-2,5 ставки и получают чуть более 30 тысяч рублей. « Это самая высокая нагрузка среди учителей СФО. Надо рассмотреть этот вопрос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иначе проблема с учителями начальных классов , учителями физики , математики станет просто катастрофической . 30% учителей физики, 36,5 % учителей математики – пенсионеры»,- подчеркнул Николай Андреевич.</w:t>
      </w:r>
    </w:p>
    <w:p w:rsidR="007E0F0C" w:rsidRDefault="007E0F0C">
      <w:pPr>
        <w:rPr>
          <w:sz w:val="28"/>
          <w:szCs w:val="28"/>
        </w:rPr>
      </w:pPr>
      <w:r>
        <w:rPr>
          <w:sz w:val="28"/>
          <w:szCs w:val="28"/>
        </w:rPr>
        <w:t>При этом оплата труда учителя сравнима с оплатой труда младшего обслуживающего персонала в медучреждениях.» Сегодня учитель высшей категории имеет должностной оклад чуть более 9 тысяч рублей, а педагоги дошкольного и дополнительного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работающие на 1 ставку , </w:t>
      </w:r>
      <w:r>
        <w:rPr>
          <w:sz w:val="28"/>
          <w:szCs w:val="28"/>
        </w:rPr>
        <w:lastRenderedPageBreak/>
        <w:t>получают ниже МРОТ. Настало время пересмотреть должностные оклады, исходя из роста МРОТ!»-</w:t>
      </w:r>
      <w:r w:rsidR="00DD2943">
        <w:rPr>
          <w:sz w:val="28"/>
          <w:szCs w:val="28"/>
        </w:rPr>
        <w:t xml:space="preserve"> </w:t>
      </w:r>
      <w:r>
        <w:rPr>
          <w:sz w:val="28"/>
          <w:szCs w:val="28"/>
        </w:rPr>
        <w:t>убеж</w:t>
      </w:r>
      <w:r w:rsidR="00DD2943">
        <w:rPr>
          <w:sz w:val="28"/>
          <w:szCs w:val="28"/>
        </w:rPr>
        <w:t>д</w:t>
      </w:r>
      <w:r>
        <w:rPr>
          <w:sz w:val="28"/>
          <w:szCs w:val="28"/>
        </w:rPr>
        <w:t>ен профсоюзный лидер.</w:t>
      </w:r>
    </w:p>
    <w:p w:rsidR="007E0F0C" w:rsidRDefault="007E0F0C">
      <w:pPr>
        <w:rPr>
          <w:sz w:val="28"/>
          <w:szCs w:val="28"/>
        </w:rPr>
      </w:pP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Цивилев</w:t>
      </w:r>
      <w:proofErr w:type="spellEnd"/>
      <w:r>
        <w:rPr>
          <w:sz w:val="28"/>
          <w:szCs w:val="28"/>
        </w:rPr>
        <w:t xml:space="preserve"> согласился с Н.А. Кирюшиным в том, что ситуация по кадрам везде стоит очень остро: «Меня поразили работники здравоохранения. На встрече с ними я сказал, что медицина для нас сейчас является  по важности номером 1. Ответ меня поразил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нет, образование должно быть номером один, иначе скоро  у нас медицины не будет».</w:t>
      </w:r>
    </w:p>
    <w:p w:rsidR="00E74C2D" w:rsidRDefault="00E74C2D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заключительной части встречи С.Е. </w:t>
      </w:r>
      <w:proofErr w:type="spellStart"/>
      <w:r>
        <w:rPr>
          <w:sz w:val="28"/>
          <w:szCs w:val="28"/>
        </w:rPr>
        <w:t>Цивилев</w:t>
      </w:r>
      <w:proofErr w:type="spellEnd"/>
      <w:r>
        <w:rPr>
          <w:sz w:val="28"/>
          <w:szCs w:val="28"/>
        </w:rPr>
        <w:t xml:space="preserve"> ответил на вопросы профактива.</w:t>
      </w:r>
    </w:p>
    <w:p w:rsidR="00E74C2D" w:rsidRDefault="00E74C2D">
      <w:pPr>
        <w:rPr>
          <w:sz w:val="28"/>
          <w:szCs w:val="28"/>
        </w:rPr>
      </w:pPr>
    </w:p>
    <w:p w:rsidR="00E74C2D" w:rsidRPr="00EB4A1D" w:rsidRDefault="00E74C2D">
      <w:pPr>
        <w:rPr>
          <w:sz w:val="28"/>
          <w:szCs w:val="28"/>
        </w:rPr>
      </w:pPr>
      <w:r>
        <w:rPr>
          <w:sz w:val="28"/>
          <w:szCs w:val="28"/>
        </w:rPr>
        <w:t>( Газета Профсоюза в Кузбассе  №3  от 21.06.2018г.)</w:t>
      </w:r>
    </w:p>
    <w:sectPr w:rsidR="00E74C2D" w:rsidRPr="00EB4A1D" w:rsidSect="008C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D"/>
    <w:rsid w:val="007E0F0C"/>
    <w:rsid w:val="008C5029"/>
    <w:rsid w:val="00A03FEF"/>
    <w:rsid w:val="00AA7BA6"/>
    <w:rsid w:val="00CA1760"/>
    <w:rsid w:val="00D656A4"/>
    <w:rsid w:val="00DD2943"/>
    <w:rsid w:val="00E74C2D"/>
    <w:rsid w:val="00EB4A1D"/>
    <w:rsid w:val="00F5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2018-06-26T08:15:00Z</cp:lastPrinted>
  <dcterms:created xsi:type="dcterms:W3CDTF">2018-06-26T07:21:00Z</dcterms:created>
  <dcterms:modified xsi:type="dcterms:W3CDTF">2018-06-26T08:17:00Z</dcterms:modified>
</cp:coreProperties>
</file>